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7" w:type="dxa"/>
        <w:tblLayout w:type="fixed"/>
        <w:tblCellMar>
          <w:left w:w="70" w:type="dxa"/>
          <w:right w:w="70" w:type="dxa"/>
        </w:tblCellMar>
        <w:tblLook w:val="0000" w:firstRow="0" w:lastRow="0" w:firstColumn="0" w:lastColumn="0" w:noHBand="0" w:noVBand="0"/>
      </w:tblPr>
      <w:tblGrid>
        <w:gridCol w:w="5599"/>
        <w:gridCol w:w="1701"/>
        <w:gridCol w:w="2877"/>
      </w:tblGrid>
      <w:tr w:rsidR="0015680B" w:rsidTr="007F6D69">
        <w:trPr>
          <w:cantSplit/>
        </w:trPr>
        <w:tc>
          <w:tcPr>
            <w:tcW w:w="5599" w:type="dxa"/>
            <w:vMerge w:val="restart"/>
          </w:tcPr>
          <w:p w:rsidR="0015680B" w:rsidRPr="00F05CB2" w:rsidRDefault="00CA342F" w:rsidP="00480724">
            <w:pPr>
              <w:rPr>
                <w:rFonts w:ascii="Arial" w:hAnsi="Arial" w:cs="Arial"/>
                <w:b/>
                <w:bCs/>
                <w:sz w:val="2"/>
                <w:szCs w:val="2"/>
              </w:rPr>
            </w:pPr>
            <w:r>
              <w:rPr>
                <w:rFonts w:ascii="Arial" w:hAnsi="Arial" w:cs="Arial"/>
                <w:b/>
                <w:bCs/>
                <w:sz w:val="20"/>
                <w:szCs w:val="20"/>
              </w:rPr>
              <w:t>Stadt Sulzburg</w:t>
            </w:r>
          </w:p>
          <w:p w:rsidR="0015680B" w:rsidRPr="00F05CB2" w:rsidRDefault="00CA342F" w:rsidP="00480724">
            <w:pPr>
              <w:rPr>
                <w:rFonts w:ascii="Arial" w:hAnsi="Arial" w:cs="Arial"/>
                <w:b/>
                <w:bCs/>
                <w:sz w:val="2"/>
                <w:szCs w:val="2"/>
              </w:rPr>
            </w:pPr>
            <w:r>
              <w:rPr>
                <w:rFonts w:ascii="Arial" w:hAnsi="Arial" w:cs="Arial"/>
                <w:b/>
                <w:bCs/>
                <w:sz w:val="20"/>
                <w:szCs w:val="20"/>
              </w:rPr>
              <w:t>Bürgerbüro</w:t>
            </w:r>
          </w:p>
          <w:p w:rsidR="0015680B" w:rsidRPr="00F05CB2" w:rsidRDefault="00CA342F" w:rsidP="00480724">
            <w:pPr>
              <w:rPr>
                <w:rFonts w:ascii="Arial" w:hAnsi="Arial" w:cs="Arial"/>
                <w:b/>
                <w:bCs/>
                <w:sz w:val="2"/>
                <w:szCs w:val="2"/>
              </w:rPr>
            </w:pPr>
            <w:r>
              <w:rPr>
                <w:rFonts w:ascii="Arial" w:hAnsi="Arial" w:cs="Arial"/>
                <w:b/>
                <w:bCs/>
                <w:sz w:val="20"/>
                <w:szCs w:val="20"/>
              </w:rPr>
              <w:t>Einwohnermeldeamt</w:t>
            </w:r>
          </w:p>
          <w:p w:rsidR="0015680B" w:rsidRPr="00F05CB2" w:rsidRDefault="00CA342F"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Hauptstr. 60 </w:t>
            </w:r>
          </w:p>
          <w:p w:rsidR="0015680B" w:rsidRDefault="00CA342F" w:rsidP="00480724">
            <w:r>
              <w:rPr>
                <w:rFonts w:ascii="Arial" w:hAnsi="Arial" w:cs="Arial"/>
                <w:b/>
                <w:bCs/>
                <w:sz w:val="20"/>
                <w:szCs w:val="20"/>
              </w:rPr>
              <w:t>79295 Sulzburg</w:t>
            </w:r>
          </w:p>
        </w:tc>
        <w:tc>
          <w:tcPr>
            <w:tcW w:w="1701" w:type="dxa"/>
          </w:tcPr>
          <w:p w:rsidR="0015680B" w:rsidRDefault="00CA342F" w:rsidP="00480724">
            <w:pPr>
              <w:pStyle w:val="AdrZ"/>
              <w:tabs>
                <w:tab w:val="clear" w:pos="5130"/>
                <w:tab w:val="clear" w:pos="6441"/>
                <w:tab w:val="left" w:pos="5103"/>
                <w:tab w:val="left" w:pos="6237"/>
              </w:tabs>
              <w:jc w:val="right"/>
              <w:outlineLvl w:val="0"/>
              <w:rPr>
                <w:rFonts w:ascii="Arial" w:hAnsi="Arial" w:cs="Arial"/>
                <w:sz w:val="18"/>
              </w:rPr>
            </w:pPr>
            <w:r>
              <w:rPr>
                <w:rFonts w:ascii="Arial" w:hAnsi="Arial" w:cs="Arial"/>
                <w:sz w:val="18"/>
              </w:rPr>
              <w:t>Sachbearbeiterin</w:t>
            </w:r>
            <w:r w:rsidR="0015680B">
              <w:rPr>
                <w:rFonts w:ascii="Arial" w:hAnsi="Arial" w:cs="Arial"/>
                <w:sz w:val="18"/>
              </w:rPr>
              <w:t>:</w:t>
            </w:r>
          </w:p>
        </w:tc>
        <w:tc>
          <w:tcPr>
            <w:tcW w:w="2877" w:type="dxa"/>
          </w:tcPr>
          <w:p w:rsidR="0015680B" w:rsidRDefault="00CA342F" w:rsidP="00480724">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 xml:space="preserve">Frau </w:t>
            </w:r>
            <w:r w:rsidR="00AA2FE2">
              <w:rPr>
                <w:rFonts w:ascii="Arial" w:hAnsi="Arial" w:cs="Arial"/>
                <w:sz w:val="18"/>
              </w:rPr>
              <w:t>Sue-Ann Hummel</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 xml:space="preserve">Telefon </w:t>
            </w:r>
            <w:r>
              <w:rPr>
                <w:rFonts w:ascii="Wingdings" w:hAnsi="Wingdings"/>
                <w:sz w:val="18"/>
              </w:rPr>
              <w:t></w:t>
            </w:r>
            <w:r>
              <w:rPr>
                <w:rFonts w:ascii="Arial" w:hAnsi="Arial"/>
                <w:sz w:val="18"/>
              </w:rPr>
              <w:t>:</w:t>
            </w:r>
          </w:p>
        </w:tc>
        <w:tc>
          <w:tcPr>
            <w:tcW w:w="2877" w:type="dxa"/>
          </w:tcPr>
          <w:p w:rsidR="0015680B" w:rsidRDefault="00CA342F" w:rsidP="00480724">
            <w:pPr>
              <w:rPr>
                <w:rFonts w:ascii="Arial" w:hAnsi="Arial" w:cs="Arial"/>
                <w:sz w:val="18"/>
              </w:rPr>
            </w:pPr>
            <w:r>
              <w:rPr>
                <w:rFonts w:ascii="Arial" w:hAnsi="Arial" w:cs="Arial"/>
                <w:sz w:val="18"/>
              </w:rPr>
              <w:t>07634</w:t>
            </w:r>
            <w:r w:rsidR="00AA2FE2">
              <w:rPr>
                <w:rFonts w:ascii="Arial" w:hAnsi="Arial" w:cs="Arial"/>
                <w:sz w:val="18"/>
              </w:rPr>
              <w:t>/</w:t>
            </w:r>
            <w:r>
              <w:rPr>
                <w:rFonts w:ascii="Arial" w:hAnsi="Arial" w:cs="Arial"/>
                <w:sz w:val="18"/>
              </w:rPr>
              <w:t>5600</w:t>
            </w:r>
            <w:r w:rsidR="00AA2FE2">
              <w:rPr>
                <w:rFonts w:ascii="Arial" w:hAnsi="Arial" w:cs="Arial"/>
                <w:sz w:val="18"/>
              </w:rPr>
              <w:t>-</w:t>
            </w:r>
            <w:r>
              <w:rPr>
                <w:rFonts w:ascii="Arial" w:hAnsi="Arial" w:cs="Arial"/>
                <w:sz w:val="18"/>
              </w:rPr>
              <w:t>31</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Telefax:</w:t>
            </w:r>
          </w:p>
        </w:tc>
        <w:tc>
          <w:tcPr>
            <w:tcW w:w="2877" w:type="dxa"/>
          </w:tcPr>
          <w:p w:rsidR="0015680B" w:rsidRDefault="00CA342F" w:rsidP="00480724">
            <w:pPr>
              <w:rPr>
                <w:rFonts w:ascii="Arial" w:hAnsi="Arial" w:cs="Arial"/>
                <w:sz w:val="18"/>
              </w:rPr>
            </w:pPr>
            <w:r>
              <w:rPr>
                <w:rFonts w:ascii="Arial" w:hAnsi="Arial" w:cs="Arial"/>
                <w:sz w:val="18"/>
              </w:rPr>
              <w:t>07634</w:t>
            </w:r>
            <w:r w:rsidR="00AA2FE2">
              <w:rPr>
                <w:rFonts w:ascii="Arial" w:hAnsi="Arial" w:cs="Arial"/>
                <w:sz w:val="18"/>
              </w:rPr>
              <w:t>/</w:t>
            </w:r>
            <w:r>
              <w:rPr>
                <w:rFonts w:ascii="Arial" w:hAnsi="Arial" w:cs="Arial"/>
                <w:sz w:val="18"/>
              </w:rPr>
              <w:t>5600</w:t>
            </w:r>
            <w:r w:rsidR="00AA2FE2">
              <w:rPr>
                <w:rFonts w:ascii="Arial" w:hAnsi="Arial" w:cs="Arial"/>
                <w:sz w:val="18"/>
              </w:rPr>
              <w:t>-50</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Unser Zeichen:</w:t>
            </w:r>
          </w:p>
          <w:p w:rsidR="0015680B" w:rsidRPr="002C4B00" w:rsidRDefault="0015680B" w:rsidP="00480724">
            <w:pPr>
              <w:pStyle w:val="AdrZ"/>
              <w:tabs>
                <w:tab w:val="clear" w:pos="5130"/>
                <w:tab w:val="clear" w:pos="6441"/>
                <w:tab w:val="left" w:pos="5103"/>
                <w:tab w:val="left" w:pos="6237"/>
              </w:tabs>
              <w:jc w:val="right"/>
              <w:outlineLvl w:val="0"/>
              <w:rPr>
                <w:sz w:val="12"/>
                <w:szCs w:val="12"/>
              </w:rPr>
            </w:pPr>
          </w:p>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Datum:</w:t>
            </w:r>
          </w:p>
        </w:tc>
        <w:tc>
          <w:tcPr>
            <w:tcW w:w="2877" w:type="dxa"/>
          </w:tcPr>
          <w:p w:rsidR="0015680B" w:rsidRDefault="00AA2FE2" w:rsidP="00480724">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SH</w:t>
            </w:r>
          </w:p>
          <w:p w:rsidR="0015680B" w:rsidRPr="002C4B00" w:rsidRDefault="0015680B" w:rsidP="0015680B">
            <w:pPr>
              <w:pStyle w:val="AdrZ"/>
              <w:tabs>
                <w:tab w:val="clear" w:pos="5130"/>
                <w:tab w:val="clear" w:pos="6441"/>
                <w:tab w:val="left" w:pos="5103"/>
                <w:tab w:val="left" w:pos="6237"/>
              </w:tabs>
              <w:outlineLvl w:val="0"/>
              <w:rPr>
                <w:rFonts w:ascii="Arial" w:hAnsi="Arial" w:cs="Arial"/>
                <w:sz w:val="12"/>
                <w:szCs w:val="12"/>
              </w:rPr>
            </w:pPr>
          </w:p>
          <w:p w:rsidR="0015680B" w:rsidRDefault="0015680B" w:rsidP="0015680B">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fldChar w:fldCharType="begin"/>
            </w:r>
            <w:r>
              <w:rPr>
                <w:rFonts w:ascii="Arial" w:hAnsi="Arial" w:cs="Arial"/>
                <w:sz w:val="18"/>
              </w:rPr>
              <w:instrText xml:space="preserve"> TIME \@ "dd.MM.yy" </w:instrText>
            </w:r>
            <w:r>
              <w:rPr>
                <w:rFonts w:ascii="Arial" w:hAnsi="Arial" w:cs="Arial"/>
                <w:sz w:val="18"/>
              </w:rPr>
              <w:fldChar w:fldCharType="separate"/>
            </w:r>
            <w:r w:rsidR="003C74C2">
              <w:rPr>
                <w:rFonts w:ascii="Arial" w:hAnsi="Arial" w:cs="Arial"/>
                <w:noProof/>
                <w:sz w:val="18"/>
              </w:rPr>
              <w:t>24.04.24</w:t>
            </w:r>
            <w:r>
              <w:rPr>
                <w:rFonts w:ascii="Arial" w:hAnsi="Arial" w:cs="Arial"/>
                <w:sz w:val="18"/>
              </w:rPr>
              <w:fldChar w:fldCharType="end"/>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0643EC">
        <w:trPr>
          <w:trHeight w:val="574"/>
        </w:trPr>
        <w:tc>
          <w:tcPr>
            <w:tcW w:w="2042" w:type="dxa"/>
            <w:shd w:val="clear" w:color="auto" w:fill="D9D9D9"/>
            <w:tcMar>
              <w:left w:w="57" w:type="dxa"/>
              <w:right w:w="57" w:type="dxa"/>
            </w:tcMar>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bei einer juristischen Person deren Bezeichnung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shd w:val="clear" w:color="auto" w:fill="auto"/>
            <w:vAlign w:val="center"/>
          </w:tcPr>
          <w:p w:rsidR="0028711D" w:rsidRPr="001B1388" w:rsidRDefault="0028711D" w:rsidP="0028711D">
            <w:pPr>
              <w:rPr>
                <w:rFonts w:ascii="Arial" w:hAnsi="Arial" w:cs="Arial"/>
                <w:b/>
                <w:sz w:val="20"/>
                <w:szCs w:val="20"/>
              </w:rPr>
            </w:pPr>
          </w:p>
        </w:tc>
        <w:tc>
          <w:tcPr>
            <w:tcW w:w="2605" w:type="dxa"/>
            <w:shd w:val="clear" w:color="auto" w:fill="auto"/>
            <w:vAlign w:val="center"/>
          </w:tcPr>
          <w:p w:rsidR="0028711D" w:rsidRPr="001B1388" w:rsidRDefault="0028711D" w:rsidP="0028711D">
            <w:pPr>
              <w:rPr>
                <w:rFonts w:ascii="Arial" w:hAnsi="Arial" w:cs="Arial"/>
                <w:b/>
                <w:sz w:val="20"/>
                <w:szCs w:val="20"/>
              </w:rPr>
            </w:pPr>
          </w:p>
        </w:tc>
      </w:tr>
      <w:tr w:rsidR="00EB5850" w:rsidRPr="001B1388" w:rsidTr="000643EC">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Adressierungszusätze)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7327FD" w:rsidRPr="001B1388" w:rsidTr="001B1388">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shd w:val="clear" w:color="auto" w:fill="auto"/>
            <w:vAlign w:val="center"/>
          </w:tcPr>
          <w:p w:rsidR="007327FD" w:rsidRPr="001B1388" w:rsidRDefault="007327FD" w:rsidP="001B1388">
            <w:pPr>
              <w:rPr>
                <w:rFonts w:ascii="Arial" w:hAnsi="Arial" w:cs="Arial"/>
                <w:b/>
                <w:sz w:val="20"/>
                <w:szCs w:val="20"/>
              </w:rPr>
            </w:pPr>
          </w:p>
        </w:tc>
        <w:tc>
          <w:tcPr>
            <w:tcW w:w="2605" w:type="dxa"/>
            <w:shd w:val="clear" w:color="auto" w:fill="auto"/>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384091" w:rsidP="007327FD">
      <w:pPr>
        <w:rPr>
          <w:rFonts w:ascii="Arial" w:hAnsi="Arial" w:cs="Arial"/>
          <w:sz w:val="20"/>
          <w:szCs w:val="20"/>
        </w:rPr>
      </w:pPr>
      <w:r w:rsidRPr="00E26467">
        <w:rPr>
          <w:rFonts w:ascii="Arial" w:hAnsi="Arial" w:cs="Arial"/>
        </w:rPr>
        <w:sym w:font="Wingdings" w:char="F0A8"/>
      </w:r>
      <w:r>
        <w:rPr>
          <w:rFonts w:ascii="Arial" w:hAnsi="Arial" w:cs="Arial"/>
        </w:rPr>
        <w:t xml:space="preserve"> </w:t>
      </w:r>
      <w:r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450786" w:rsidRDefault="00450786" w:rsidP="00B10F95">
      <w:pPr>
        <w:tabs>
          <w:tab w:val="left" w:pos="993"/>
          <w:tab w:val="left" w:pos="5194"/>
        </w:tabs>
        <w:rPr>
          <w:rFonts w:ascii="Arial" w:hAnsi="Arial" w:cs="Arial"/>
          <w:sz w:val="20"/>
          <w:szCs w:val="20"/>
        </w:rPr>
      </w:pPr>
      <w:r w:rsidRPr="00E26467">
        <w:rPr>
          <w:rFonts w:ascii="Arial" w:hAnsi="Arial" w:cs="Arial"/>
        </w:rPr>
        <w:sym w:font="Wingdings" w:char="F0A8"/>
      </w:r>
      <w:r>
        <w:rPr>
          <w:rFonts w:ascii="Arial" w:hAnsi="Arial" w:cs="Arial"/>
        </w:rPr>
        <w:t xml:space="preserve"> </w:t>
      </w:r>
      <w:proofErr w:type="gramStart"/>
      <w:r w:rsidR="00B10F95" w:rsidRPr="00B10F95">
        <w:rPr>
          <w:rFonts w:ascii="Arial" w:hAnsi="Arial" w:cs="Arial"/>
          <w:b/>
          <w:sz w:val="20"/>
          <w:szCs w:val="20"/>
        </w:rPr>
        <w:t>Einzug</w:t>
      </w:r>
      <w:r w:rsidR="00B10F95" w:rsidRPr="00B10F95">
        <w:rPr>
          <w:rFonts w:ascii="Arial" w:hAnsi="Arial" w:cs="Arial"/>
          <w:sz w:val="20"/>
          <w:szCs w:val="20"/>
        </w:rPr>
        <w:t xml:space="preserve"> </w:t>
      </w:r>
      <w:r w:rsidR="00B10F95">
        <w:rPr>
          <w:rFonts w:ascii="Arial" w:hAnsi="Arial" w:cs="Arial"/>
          <w:sz w:val="20"/>
          <w:szCs w:val="20"/>
        </w:rPr>
        <w:t xml:space="preserve"> </w:t>
      </w:r>
      <w:r w:rsidR="00B10F95" w:rsidRPr="00B10F95">
        <w:rPr>
          <w:rFonts w:ascii="Arial" w:hAnsi="Arial" w:cs="Arial"/>
          <w:sz w:val="20"/>
          <w:szCs w:val="20"/>
        </w:rPr>
        <w:t>-</w:t>
      </w:r>
      <w:proofErr w:type="gramEnd"/>
      <w:r w:rsidR="00B10F95">
        <w:rPr>
          <w:rFonts w:ascii="Arial" w:hAnsi="Arial" w:cs="Arial"/>
        </w:rPr>
        <w:t xml:space="preserve">  </w:t>
      </w:r>
      <w:r w:rsidR="007327FD" w:rsidRPr="00E26467">
        <w:rPr>
          <w:rFonts w:ascii="Arial" w:hAnsi="Arial" w:cs="Arial"/>
          <w:sz w:val="20"/>
          <w:szCs w:val="20"/>
        </w:rPr>
        <w:t xml:space="preserve">Tag des </w:t>
      </w:r>
      <w:r>
        <w:rPr>
          <w:rFonts w:ascii="Arial" w:hAnsi="Arial" w:cs="Arial"/>
          <w:sz w:val="20"/>
          <w:szCs w:val="20"/>
        </w:rPr>
        <w:t xml:space="preserve"> </w:t>
      </w:r>
      <w:r w:rsidR="009F6689" w:rsidRPr="00E26467">
        <w:rPr>
          <w:rFonts w:ascii="Arial" w:hAnsi="Arial" w:cs="Arial"/>
          <w:sz w:val="20"/>
          <w:szCs w:val="20"/>
        </w:rPr>
        <w:t xml:space="preserve"> Einzug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r w:rsidR="00B10F95">
        <w:rPr>
          <w:rFonts w:ascii="Arial" w:hAnsi="Arial" w:cs="Arial"/>
          <w:sz w:val="20"/>
          <w:szCs w:val="20"/>
        </w:rPr>
        <w:tab/>
      </w:r>
      <w:r w:rsidR="008502AC" w:rsidRPr="00E26467">
        <w:rPr>
          <w:rFonts w:ascii="Arial" w:hAnsi="Arial" w:cs="Arial"/>
        </w:rPr>
        <w:sym w:font="Wingdings" w:char="F0A8"/>
      </w:r>
      <w:r w:rsidR="008502AC" w:rsidRPr="00E26467">
        <w:rPr>
          <w:rFonts w:ascii="Arial" w:hAnsi="Arial" w:cs="Arial"/>
          <w:sz w:val="20"/>
          <w:szCs w:val="20"/>
        </w:rPr>
        <w:t xml:space="preserve"> </w:t>
      </w:r>
      <w:r w:rsidR="00B10F95" w:rsidRPr="00B10F95">
        <w:rPr>
          <w:rFonts w:ascii="Arial" w:hAnsi="Arial" w:cs="Arial"/>
          <w:b/>
          <w:sz w:val="20"/>
          <w:szCs w:val="20"/>
        </w:rPr>
        <w:t>Auszug</w:t>
      </w:r>
      <w:r w:rsidR="00B10F95">
        <w:rPr>
          <w:rFonts w:ascii="Arial" w:hAnsi="Arial" w:cs="Arial"/>
          <w:sz w:val="20"/>
          <w:szCs w:val="20"/>
        </w:rPr>
        <w:t xml:space="preserve">  -  </w:t>
      </w:r>
      <w:r>
        <w:rPr>
          <w:rFonts w:ascii="Arial" w:hAnsi="Arial" w:cs="Arial"/>
          <w:sz w:val="20"/>
          <w:szCs w:val="20"/>
        </w:rPr>
        <w:t xml:space="preserve">Tag des </w:t>
      </w:r>
      <w:r w:rsidR="009F6689" w:rsidRPr="00E26467">
        <w:rPr>
          <w:rFonts w:ascii="Arial" w:hAnsi="Arial" w:cs="Arial"/>
          <w:sz w:val="20"/>
          <w:szCs w:val="20"/>
        </w:rPr>
        <w:t>Auszug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 xml:space="preserve">eingezogen bzw. aus der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ausgezogen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1B1388">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 bzw. ausgezogen: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Wohnungseigentümers</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rechtzeitige Bestätigung des Ein- oder Auszugs können als Ordnungswidrigkeiten mit Geldbußen bis zu 1000 Euro geahndet werden.</w:t>
      </w:r>
    </w:p>
    <w:sectPr w:rsidR="00E26467" w:rsidRPr="00155975" w:rsidSect="00155975">
      <w:headerReference w:type="first" r:id="rId7"/>
      <w:footerReference w:type="first" r:id="rId8"/>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EAE" w:rsidRDefault="00196EAE">
      <w:r>
        <w:separator/>
      </w:r>
    </w:p>
  </w:endnote>
  <w:endnote w:type="continuationSeparator" w:id="0">
    <w:p w:rsidR="00196EAE" w:rsidRDefault="001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EAE" w:rsidRDefault="00196EAE">
      <w:r>
        <w:separator/>
      </w:r>
    </w:p>
  </w:footnote>
  <w:footnote w:type="continuationSeparator" w:id="0">
    <w:p w:rsidR="00196EAE" w:rsidRDefault="0019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1148C"/>
    <w:rsid w:val="00042FA3"/>
    <w:rsid w:val="000643EC"/>
    <w:rsid w:val="00064BCF"/>
    <w:rsid w:val="000A45EA"/>
    <w:rsid w:val="000B040E"/>
    <w:rsid w:val="000B54AA"/>
    <w:rsid w:val="000E39C2"/>
    <w:rsid w:val="00152A99"/>
    <w:rsid w:val="00155975"/>
    <w:rsid w:val="0015680B"/>
    <w:rsid w:val="00157088"/>
    <w:rsid w:val="00165780"/>
    <w:rsid w:val="001802EA"/>
    <w:rsid w:val="00196EAE"/>
    <w:rsid w:val="001A3860"/>
    <w:rsid w:val="001B1388"/>
    <w:rsid w:val="0021148C"/>
    <w:rsid w:val="00284BD0"/>
    <w:rsid w:val="0028711D"/>
    <w:rsid w:val="002C4B00"/>
    <w:rsid w:val="002E693D"/>
    <w:rsid w:val="002F5828"/>
    <w:rsid w:val="00315F0D"/>
    <w:rsid w:val="00384091"/>
    <w:rsid w:val="003905C8"/>
    <w:rsid w:val="003C74C2"/>
    <w:rsid w:val="003E4595"/>
    <w:rsid w:val="0043179C"/>
    <w:rsid w:val="004341AA"/>
    <w:rsid w:val="00450786"/>
    <w:rsid w:val="00480724"/>
    <w:rsid w:val="004F4A13"/>
    <w:rsid w:val="00525913"/>
    <w:rsid w:val="00532589"/>
    <w:rsid w:val="00586B5D"/>
    <w:rsid w:val="00596643"/>
    <w:rsid w:val="005B3F86"/>
    <w:rsid w:val="00603FD6"/>
    <w:rsid w:val="00610CB0"/>
    <w:rsid w:val="00623E6D"/>
    <w:rsid w:val="00636CFC"/>
    <w:rsid w:val="00702371"/>
    <w:rsid w:val="00716F85"/>
    <w:rsid w:val="00725FC4"/>
    <w:rsid w:val="007327FD"/>
    <w:rsid w:val="00747B8E"/>
    <w:rsid w:val="00754850"/>
    <w:rsid w:val="007A56B7"/>
    <w:rsid w:val="007F6D69"/>
    <w:rsid w:val="00813C60"/>
    <w:rsid w:val="008502AC"/>
    <w:rsid w:val="008C36C3"/>
    <w:rsid w:val="009006A0"/>
    <w:rsid w:val="00906E53"/>
    <w:rsid w:val="00940BBA"/>
    <w:rsid w:val="009D700E"/>
    <w:rsid w:val="009F6689"/>
    <w:rsid w:val="00A61AA8"/>
    <w:rsid w:val="00A930C3"/>
    <w:rsid w:val="00AA2FE2"/>
    <w:rsid w:val="00AC7777"/>
    <w:rsid w:val="00AF0358"/>
    <w:rsid w:val="00AF6353"/>
    <w:rsid w:val="00B10F95"/>
    <w:rsid w:val="00B3439F"/>
    <w:rsid w:val="00B34A2F"/>
    <w:rsid w:val="00B57363"/>
    <w:rsid w:val="00B60533"/>
    <w:rsid w:val="00B63689"/>
    <w:rsid w:val="00B67B39"/>
    <w:rsid w:val="00BD40A5"/>
    <w:rsid w:val="00BF3E08"/>
    <w:rsid w:val="00C663ED"/>
    <w:rsid w:val="00CA342F"/>
    <w:rsid w:val="00E12970"/>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F29E4"/>
  <w15:docId w15:val="{4931F32C-1901-4743-A6D6-5BCFF9AE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5EADC-96DD-498F-9865-8B3B8A06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Hummel Sue-Ann</cp:lastModifiedBy>
  <cp:revision>2</cp:revision>
  <cp:lastPrinted>2024-04-24T06:29:00Z</cp:lastPrinted>
  <dcterms:created xsi:type="dcterms:W3CDTF">2024-04-24T06:31:00Z</dcterms:created>
  <dcterms:modified xsi:type="dcterms:W3CDTF">2024-04-24T06:31:00Z</dcterms:modified>
</cp:coreProperties>
</file>